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09" w:rsidRPr="007A3609" w:rsidRDefault="007A3609" w:rsidP="007A3609">
      <w:pPr>
        <w:shd w:val="clear" w:color="auto" w:fill="FFFFFF"/>
        <w:spacing w:before="48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</w:rPr>
        <w:t>Friday, 4/22</w:t>
      </w:r>
    </w:p>
    <w:p w:rsid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Lunch at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Esbenshade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Room </w:t>
      </w:r>
    </w:p>
    <w:p w:rsid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Conference in Dansby Classr</w:t>
      </w:r>
      <w:r w:rsidR="00E93C44">
        <w:rPr>
          <w:rFonts w:ascii="Arial" w:eastAsia="Times New Roman" w:hAnsi="Arial" w:cs="Arial"/>
          <w:color w:val="000000"/>
          <w:sz w:val="27"/>
          <w:szCs w:val="27"/>
        </w:rPr>
        <w:t>oom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color w:val="FF0000"/>
          <w:sz w:val="27"/>
          <w:szCs w:val="27"/>
        </w:rPr>
        <w:t xml:space="preserve">Opening Remarks: Lukas </w:t>
      </w:r>
      <w:proofErr w:type="spellStart"/>
      <w:r w:rsidRPr="007A3609">
        <w:rPr>
          <w:rFonts w:ascii="Arial" w:eastAsia="Times New Roman" w:hAnsi="Arial" w:cs="Arial"/>
          <w:b/>
          <w:color w:val="FF0000"/>
          <w:sz w:val="27"/>
          <w:szCs w:val="27"/>
        </w:rPr>
        <w:t>Schmid</w:t>
      </w:r>
      <w:proofErr w:type="spellEnd"/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Session 1: 1-2.30PM  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color w:val="FF0000"/>
          <w:sz w:val="27"/>
          <w:szCs w:val="27"/>
        </w:rPr>
        <w:t>Session Chair: Brett Green (UC Berkeley)</w:t>
      </w:r>
    </w:p>
    <w:p w:rsidR="007A3609" w:rsidRPr="007A3609" w:rsidRDefault="007A3609" w:rsidP="007A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Nicolae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Garleanu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(UC Berkeley)</w:t>
      </w:r>
    </w:p>
    <w:p w:rsidR="007A3609" w:rsidRPr="007A3609" w:rsidRDefault="007A3609" w:rsidP="007A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Stavros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Panageas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Chicago)</w:t>
      </w:r>
    </w:p>
    <w:p w:rsidR="007A3609" w:rsidRPr="007A3609" w:rsidRDefault="007A3609" w:rsidP="007A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Dimitris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Papanikolaou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(Northwestern University)</w:t>
      </w:r>
    </w:p>
    <w:p w:rsidR="007A3609" w:rsidRPr="007A3609" w:rsidRDefault="007A3609" w:rsidP="007A3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Jianfeng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Yu (University of Minnesota)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Drifting apart: The pricing of assets when the benefits of growth are not shared equally</w:t>
      </w:r>
    </w:p>
    <w:p w:rsidR="007A3609" w:rsidRPr="007A3609" w:rsidRDefault="007A3609" w:rsidP="007A3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Hanno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Lustig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(Stanford University)</w:t>
      </w:r>
    </w:p>
    <w:p w:rsidR="007A3609" w:rsidRPr="007A3609" w:rsidRDefault="007A3609" w:rsidP="007A3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Jean-Noel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Barrot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(MIT)</w:t>
      </w:r>
    </w:p>
    <w:p w:rsidR="007A3609" w:rsidRPr="007A3609" w:rsidRDefault="007A3609" w:rsidP="007A3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Erik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Loualiche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(MIT)</w:t>
      </w:r>
    </w:p>
    <w:p w:rsidR="007A3609" w:rsidRPr="007A3609" w:rsidRDefault="007A3609" w:rsidP="007A3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Julien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Sauvagnat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(Toulouse School of Economics)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Globalization Risk Premium</w:t>
      </w:r>
    </w:p>
    <w:p w:rsidR="007A3609" w:rsidRPr="007A3609" w:rsidRDefault="007A3609" w:rsidP="007A3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Discussant: Bernard Dumas (INSEAD)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Session 2: 3-4.30PM 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Session Chair: </w:t>
      </w:r>
      <w:r w:rsidR="00DD630D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Kyle </w:t>
      </w:r>
      <w:proofErr w:type="spellStart"/>
      <w:r w:rsidR="00DD630D">
        <w:rPr>
          <w:rFonts w:ascii="Arial" w:eastAsia="Times New Roman" w:hAnsi="Arial" w:cs="Arial"/>
          <w:b/>
          <w:bCs/>
          <w:color w:val="FF0000"/>
          <w:sz w:val="27"/>
          <w:szCs w:val="27"/>
        </w:rPr>
        <w:t>Jurado</w:t>
      </w:r>
      <w:proofErr w:type="spellEnd"/>
      <w:r w:rsidR="00DD630D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>(</w:t>
      </w:r>
      <w:r w:rsidR="00DD630D">
        <w:rPr>
          <w:rFonts w:ascii="Arial" w:eastAsia="Times New Roman" w:hAnsi="Arial" w:cs="Arial"/>
          <w:b/>
          <w:bCs/>
          <w:color w:val="FF0000"/>
          <w:sz w:val="27"/>
          <w:szCs w:val="27"/>
        </w:rPr>
        <w:t>Duke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>)</w:t>
      </w:r>
    </w:p>
    <w:p w:rsidR="007A3609" w:rsidRPr="007A3609" w:rsidRDefault="007A3609" w:rsidP="007A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Zhiguo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He (University of Chicago)</w:t>
      </w:r>
    </w:p>
    <w:p w:rsidR="007A3609" w:rsidRPr="007A3609" w:rsidRDefault="007A3609" w:rsidP="007A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Bryan Kelly (University of Chicago)</w:t>
      </w:r>
    </w:p>
    <w:p w:rsidR="007A3609" w:rsidRPr="007A3609" w:rsidRDefault="007A3609" w:rsidP="007A3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Asaf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Manela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(Washington University)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Intermediary Asset Pricing: New Evidence from Many Asset Classes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Discussant: Tobias Adrian (New York Federal Reserve Bank)</w:t>
      </w:r>
    </w:p>
    <w:p w:rsidR="007A3609" w:rsidRPr="007A3609" w:rsidRDefault="007A3609" w:rsidP="007A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Ali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Ozdagli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(Boston Federal Reserve Bank)</w:t>
      </w:r>
    </w:p>
    <w:p w:rsidR="007A3609" w:rsidRPr="007A3609" w:rsidRDefault="007A3609" w:rsidP="007A3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Michael Weber (University of Chicago)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Monetary Policy Through Production Networks: Evidence from the Stock Market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Discussant: Anna Cieslak (Duke University)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Keynote speech: 5-6PM </w:t>
      </w:r>
      <w:r w:rsidR="00163526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(Dansby Room)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>Intro: Max Croce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(UNC)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Keynote: Narayana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Kocherlakota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Rochester)</w:t>
      </w:r>
      <w:r w:rsidRPr="007A3609">
        <w:rPr>
          <w:rFonts w:ascii="Arial" w:eastAsia="Times New Roman" w:hAnsi="Arial" w:cs="Arial"/>
          <w:color w:val="000000"/>
          <w:sz w:val="27"/>
          <w:szCs w:val="27"/>
        </w:rPr>
        <w:br/>
        <w:t>6-7 Drinks at Washington Duke</w:t>
      </w:r>
      <w:r w:rsidRPr="007A3609">
        <w:rPr>
          <w:rFonts w:ascii="Arial" w:eastAsia="Times New Roman" w:hAnsi="Arial" w:cs="Arial"/>
          <w:color w:val="000000"/>
          <w:sz w:val="27"/>
          <w:szCs w:val="27"/>
        </w:rPr>
        <w:br/>
        <w:t>7- Dinner at Washington Duke</w:t>
      </w:r>
    </w:p>
    <w:p w:rsidR="007A3609" w:rsidRPr="007A3609" w:rsidRDefault="007A3609" w:rsidP="007A3609">
      <w:pPr>
        <w:shd w:val="clear" w:color="auto" w:fill="FFFFFF"/>
        <w:spacing w:before="48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</w:rPr>
        <w:t>Saturday, 4/23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Session 3: 8.30-10AM  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Session Chair: Chris </w:t>
      </w:r>
      <w:proofErr w:type="spellStart"/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>Lundblad</w:t>
      </w:r>
      <w:proofErr w:type="spellEnd"/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(UNC)</w:t>
      </w:r>
    </w:p>
    <w:p w:rsidR="007A3609" w:rsidRPr="007A3609" w:rsidRDefault="007A3609" w:rsidP="007A3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Sergey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Chernenko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(Ohio State University)</w:t>
      </w:r>
    </w:p>
    <w:p w:rsidR="007A3609" w:rsidRPr="007A3609" w:rsidRDefault="007A3609" w:rsidP="007A3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Adi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Sunderam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(Harvard University)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Liquidity Transformation in Asset Management: Evidence from the Cash Holdings of Mutual Funds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Jules van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Binsbergen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Pennsylvania)</w:t>
      </w:r>
    </w:p>
    <w:p w:rsidR="007A3609" w:rsidRPr="007A3609" w:rsidRDefault="007A3609" w:rsidP="007A3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Joseph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Gerakos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Chicago)</w:t>
      </w:r>
    </w:p>
    <w:p w:rsidR="007A3609" w:rsidRPr="007A3609" w:rsidRDefault="007A3609" w:rsidP="007A3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Juhani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Linnainmaa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Chicago)</w:t>
      </w:r>
    </w:p>
    <w:p w:rsidR="007A3609" w:rsidRPr="007A3609" w:rsidRDefault="007A3609" w:rsidP="007A3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Adair Morse (UC Berkeley)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Asset Manager Funds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Russ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Wermers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Maryland)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Session 4: 10.30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AM</w:t>
      </w: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-12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P</w:t>
      </w: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M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Session Chair: </w:t>
      </w:r>
      <w:r w:rsidR="00AD7D97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Ian Dew-Becker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</w:t>
      </w:r>
      <w:r w:rsidR="00AD7D97">
        <w:rPr>
          <w:rFonts w:ascii="Arial" w:eastAsia="Times New Roman" w:hAnsi="Arial" w:cs="Arial"/>
          <w:b/>
          <w:bCs/>
          <w:color w:val="FF0000"/>
          <w:sz w:val="27"/>
          <w:szCs w:val="27"/>
        </w:rPr>
        <w:t>Northwestern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>)</w:t>
      </w:r>
    </w:p>
    <w:p w:rsidR="007A3609" w:rsidRPr="007A3609" w:rsidRDefault="005933CF" w:rsidP="007A3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Svetlana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Bryz</w:t>
      </w:r>
      <w:bookmarkStart w:id="0" w:name="_GoBack"/>
      <w:bookmarkEnd w:id="0"/>
      <w:r w:rsidR="007A3609" w:rsidRPr="007A3609">
        <w:rPr>
          <w:rFonts w:ascii="Arial" w:eastAsia="Times New Roman" w:hAnsi="Arial" w:cs="Arial"/>
          <w:color w:val="000000"/>
          <w:sz w:val="27"/>
          <w:szCs w:val="27"/>
        </w:rPr>
        <w:t>galova</w:t>
      </w:r>
      <w:proofErr w:type="spellEnd"/>
      <w:r w:rsidR="007A3609"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(Stanford University)</w:t>
      </w:r>
    </w:p>
    <w:p w:rsidR="007A3609" w:rsidRPr="007A3609" w:rsidRDefault="007A3609" w:rsidP="007A3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Christian Julliard (London School Economics)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The Consumption Risk of Bonds and Stocks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Lars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Lochstoer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(Columbia University)</w:t>
      </w:r>
    </w:p>
    <w:p w:rsidR="007A3609" w:rsidRPr="007A3609" w:rsidRDefault="007A3609" w:rsidP="007A36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Harjoat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Bhamra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(Imperial College)</w:t>
      </w:r>
    </w:p>
    <w:p w:rsidR="007A3609" w:rsidRPr="007A3609" w:rsidRDefault="007A3609" w:rsidP="007A36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Raman Uppal (EDHEC)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Individual Behavioral Biases Affect Financial Markets and the </w:t>
      </w:r>
      <w:proofErr w:type="spellStart"/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Macroeconomy</w:t>
      </w:r>
      <w:proofErr w:type="spellEnd"/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Hengjie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Ai (University of Minnesota)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Lunch at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Esbenshade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Room 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7A360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Session 5: 1.30-3PM</w:t>
      </w:r>
    </w:p>
    <w:p w:rsidR="007A3609" w:rsidRPr="007A3609" w:rsidRDefault="007A3609" w:rsidP="007A3609">
      <w:pPr>
        <w:pBdr>
          <w:top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Session Chair: </w:t>
      </w:r>
      <w:proofErr w:type="spellStart"/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>Ric</w:t>
      </w:r>
      <w:proofErr w:type="spellEnd"/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Pr="007A3609">
        <w:rPr>
          <w:rFonts w:ascii="Arial" w:eastAsia="Times New Roman" w:hAnsi="Arial" w:cs="Arial"/>
          <w:b/>
          <w:bCs/>
          <w:color w:val="FF0000"/>
          <w:sz w:val="27"/>
          <w:szCs w:val="27"/>
        </w:rPr>
        <w:t>Colacito</w:t>
      </w:r>
      <w:proofErr w:type="spellEnd"/>
      <w:r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(UNC)</w:t>
      </w:r>
    </w:p>
    <w:p w:rsidR="007A3609" w:rsidRPr="007A3609" w:rsidRDefault="007A3609" w:rsidP="007A36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Cedric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Ehouarne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(Carnegie Mellon University)</w:t>
      </w:r>
    </w:p>
    <w:p w:rsidR="007A3609" w:rsidRPr="007A3609" w:rsidRDefault="007A3609" w:rsidP="007A36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Lars-Alexander Kuehn (Carnegie Mellon University)</w:t>
      </w:r>
    </w:p>
    <w:p w:rsidR="007A3609" w:rsidRPr="007A3609" w:rsidRDefault="007A3609" w:rsidP="007A36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David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Schreindorfer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(Arizona State University)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Market Price of Capital Misallocation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Discussant: Yasser </w:t>
      </w: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Boualam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(University of North Carolina)</w:t>
      </w:r>
    </w:p>
    <w:p w:rsidR="007A3609" w:rsidRPr="007A3609" w:rsidRDefault="007A3609" w:rsidP="007A36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A3609">
        <w:rPr>
          <w:rFonts w:ascii="Arial" w:eastAsia="Times New Roman" w:hAnsi="Arial" w:cs="Arial"/>
          <w:color w:val="000000"/>
          <w:sz w:val="27"/>
          <w:szCs w:val="27"/>
        </w:rPr>
        <w:t>Lubos</w:t>
      </w:r>
      <w:proofErr w:type="spellEnd"/>
      <w:r w:rsidRPr="007A3609">
        <w:rPr>
          <w:rFonts w:ascii="Arial" w:eastAsia="Times New Roman" w:hAnsi="Arial" w:cs="Arial"/>
          <w:color w:val="000000"/>
          <w:sz w:val="27"/>
          <w:szCs w:val="27"/>
        </w:rPr>
        <w:t xml:space="preserve"> Pastor (University of Chicago)</w:t>
      </w:r>
    </w:p>
    <w:p w:rsidR="007A3609" w:rsidRPr="007A3609" w:rsidRDefault="007A3609" w:rsidP="007A360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Pietro Veronesi (University of Chicago)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360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Income Inequality and Asset Prices under Redistributive Taxation</w:t>
      </w:r>
    </w:p>
    <w:p w:rsidR="007A3609" w:rsidRPr="007A3609" w:rsidRDefault="007A3609" w:rsidP="007A3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A3609">
        <w:rPr>
          <w:rFonts w:ascii="Arial" w:eastAsia="Times New Roman" w:hAnsi="Arial" w:cs="Arial"/>
          <w:color w:val="000000"/>
          <w:sz w:val="27"/>
          <w:szCs w:val="27"/>
        </w:rPr>
        <w:t>Discussant: Joao Gomes (University of Pennsylvania)</w:t>
      </w:r>
    </w:p>
    <w:p w:rsidR="00783ACC" w:rsidRDefault="00783ACC"/>
    <w:sectPr w:rsidR="0078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064"/>
    <w:multiLevelType w:val="multilevel"/>
    <w:tmpl w:val="75B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57C25"/>
    <w:multiLevelType w:val="multilevel"/>
    <w:tmpl w:val="B1E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441D1"/>
    <w:multiLevelType w:val="multilevel"/>
    <w:tmpl w:val="863C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64B48"/>
    <w:multiLevelType w:val="multilevel"/>
    <w:tmpl w:val="80C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C0A2A"/>
    <w:multiLevelType w:val="multilevel"/>
    <w:tmpl w:val="4FD0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3024E"/>
    <w:multiLevelType w:val="multilevel"/>
    <w:tmpl w:val="3F8C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67395"/>
    <w:multiLevelType w:val="multilevel"/>
    <w:tmpl w:val="BA14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D0C19"/>
    <w:multiLevelType w:val="multilevel"/>
    <w:tmpl w:val="7AF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277A8"/>
    <w:multiLevelType w:val="multilevel"/>
    <w:tmpl w:val="92F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91EDA"/>
    <w:multiLevelType w:val="multilevel"/>
    <w:tmpl w:val="8DE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09"/>
    <w:rsid w:val="00163526"/>
    <w:rsid w:val="005933CF"/>
    <w:rsid w:val="00783ACC"/>
    <w:rsid w:val="007A3609"/>
    <w:rsid w:val="00AD7D97"/>
    <w:rsid w:val="00DD630D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3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36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6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block">
    <w:name w:val="timeblock"/>
    <w:basedOn w:val="Normal"/>
    <w:rsid w:val="007A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3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36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6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block">
    <w:name w:val="timeblock"/>
    <w:basedOn w:val="Normal"/>
    <w:rsid w:val="007A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5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20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17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73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1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37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8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66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82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0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07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89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Cieslak</dc:creator>
  <cp:keywords/>
  <dc:description/>
  <cp:lastModifiedBy>Jacob Geib-Rosch</cp:lastModifiedBy>
  <cp:revision>2</cp:revision>
  <dcterms:created xsi:type="dcterms:W3CDTF">2016-04-21T17:56:00Z</dcterms:created>
  <dcterms:modified xsi:type="dcterms:W3CDTF">2016-04-21T17:56:00Z</dcterms:modified>
</cp:coreProperties>
</file>